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20"/>
        <w:rPr>
          <w:rFonts w:ascii="Cambria" w:cs="Cambria" w:eastAsia="Cambria" w:hAnsi="Cambria"/>
          <w:sz w:val="28"/>
          <w:szCs w:val="28"/>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731200" cy="2197100"/>
            <wp:effectExtent b="0" l="0" r="0" t="0"/>
            <wp:docPr id="140637256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00" w:before="0" w:line="24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Nutrition in animals</w:t>
        <w:tab/>
        <w:t xml:space="preserve">                                                         </w:t>
      </w:r>
    </w:p>
    <w:p w:rsidR="00000000" w:rsidDel="00000000" w:rsidP="00000000" w:rsidRDefault="00000000" w:rsidRPr="00000000" w14:paraId="00000003">
      <w:pPr>
        <w:pStyle w:val="Heading1"/>
        <w:keepNext w:val="0"/>
        <w:keepLines w:val="0"/>
        <w:shd w:fill="ffffff" w:val="clear"/>
        <w:spacing w:after="160" w:before="0" w:line="240" w:lineRule="auto"/>
        <w:ind w:left="0" w:firstLine="0"/>
        <w:rPr>
          <w:rFonts w:ascii="Cambria" w:cs="Cambria" w:eastAsia="Cambria" w:hAnsi="Cambria"/>
          <w:b w:val="0"/>
          <w:color w:val="333333"/>
          <w:sz w:val="28"/>
          <w:szCs w:val="28"/>
        </w:rPr>
      </w:pPr>
      <w:bookmarkStart w:colFirst="0" w:colLast="0" w:name="_heading=h.fkrsktmgkokt" w:id="0"/>
      <w:bookmarkEnd w:id="0"/>
      <w:r w:rsidDel="00000000" w:rsidR="00000000" w:rsidRPr="00000000">
        <w:rPr>
          <w:rFonts w:ascii="Cambria" w:cs="Cambria" w:eastAsia="Cambria" w:hAnsi="Cambria"/>
          <w:b w:val="0"/>
          <w:color w:val="333333"/>
          <w:sz w:val="28"/>
          <w:szCs w:val="28"/>
          <w:rtl w:val="0"/>
        </w:rPr>
        <w:t xml:space="preserve">1.In which part of the human digestive system digestion doesn't take place.</w:t>
      </w:r>
    </w:p>
    <w:p w:rsidR="00000000" w:rsidDel="00000000" w:rsidP="00000000" w:rsidRDefault="00000000" w:rsidRPr="00000000" w14:paraId="00000004">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6z9gjt84b9oh" w:id="1"/>
      <w:bookmarkEnd w:id="1"/>
      <w:r w:rsidDel="00000000" w:rsidR="00000000" w:rsidRPr="00000000">
        <w:rPr>
          <w:rFonts w:ascii="Cambria" w:cs="Cambria" w:eastAsia="Cambria" w:hAnsi="Cambria"/>
          <w:b w:val="0"/>
          <w:color w:val="333333"/>
          <w:sz w:val="28"/>
          <w:szCs w:val="28"/>
          <w:rtl w:val="0"/>
        </w:rPr>
        <w:t xml:space="preserve">A) Stomach          B) Small Intestine       C) Oesophagus                D) Large Intestine</w:t>
      </w:r>
    </w:p>
    <w:p w:rsidR="00000000" w:rsidDel="00000000" w:rsidP="00000000" w:rsidRDefault="00000000" w:rsidRPr="00000000" w14:paraId="00000005">
      <w:pPr>
        <w:pStyle w:val="Heading1"/>
        <w:keepNext w:val="0"/>
        <w:keepLines w:val="0"/>
        <w:shd w:fill="ffffff" w:val="clear"/>
        <w:spacing w:after="160" w:before="0" w:line="240" w:lineRule="auto"/>
        <w:ind w:left="0" w:firstLine="0"/>
        <w:rPr>
          <w:rFonts w:ascii="Cambria" w:cs="Cambria" w:eastAsia="Cambria" w:hAnsi="Cambria"/>
          <w:b w:val="0"/>
          <w:color w:val="333333"/>
          <w:sz w:val="28"/>
          <w:szCs w:val="28"/>
        </w:rPr>
      </w:pPr>
      <w:bookmarkStart w:colFirst="0" w:colLast="0" w:name="_heading=h.efvsi3vsbew" w:id="2"/>
      <w:bookmarkEnd w:id="2"/>
      <w:r w:rsidDel="00000000" w:rsidR="00000000" w:rsidRPr="00000000">
        <w:rPr>
          <w:rFonts w:ascii="Cambria" w:cs="Cambria" w:eastAsia="Cambria" w:hAnsi="Cambria"/>
          <w:b w:val="0"/>
          <w:color w:val="333333"/>
          <w:sz w:val="28"/>
          <w:szCs w:val="28"/>
          <w:rtl w:val="0"/>
        </w:rPr>
        <w:t xml:space="preserve">2. A locomotory organ found in unicellular animal-</w:t>
      </w:r>
    </w:p>
    <w:p w:rsidR="00000000" w:rsidDel="00000000" w:rsidP="00000000" w:rsidRDefault="00000000" w:rsidRPr="00000000" w14:paraId="00000006">
      <w:pPr>
        <w:pStyle w:val="Heading1"/>
        <w:keepNext w:val="0"/>
        <w:keepLines w:val="0"/>
        <w:shd w:fill="ffffff" w:val="clear"/>
        <w:spacing w:after="160" w:before="0" w:line="240" w:lineRule="auto"/>
        <w:rPr>
          <w:rFonts w:ascii="Cambria" w:cs="Cambria" w:eastAsia="Cambria" w:hAnsi="Cambria"/>
          <w:sz w:val="28"/>
          <w:szCs w:val="28"/>
        </w:rPr>
      </w:pPr>
      <w:bookmarkStart w:colFirst="0" w:colLast="0" w:name="_heading=h.bwkncdknrauo" w:id="3"/>
      <w:bookmarkEnd w:id="3"/>
      <w:r w:rsidDel="00000000" w:rsidR="00000000" w:rsidRPr="00000000">
        <w:rPr>
          <w:rFonts w:ascii="Cambria" w:cs="Cambria" w:eastAsia="Cambria" w:hAnsi="Cambria"/>
          <w:b w:val="0"/>
          <w:color w:val="333333"/>
          <w:sz w:val="28"/>
          <w:szCs w:val="28"/>
          <w:rtl w:val="0"/>
        </w:rPr>
        <w:t xml:space="preserve">A) Cilia                   B) flagella             C) Sessile              D) Pseudopodia</w:t>
      </w:r>
      <w:r w:rsidDel="00000000" w:rsidR="00000000" w:rsidRPr="00000000">
        <w:rPr>
          <w:rtl w:val="0"/>
        </w:rPr>
      </w:r>
    </w:p>
    <w:p w:rsidR="00000000" w:rsidDel="00000000" w:rsidP="00000000" w:rsidRDefault="00000000" w:rsidRPr="00000000" w14:paraId="00000007">
      <w:pPr>
        <w:pStyle w:val="Heading1"/>
        <w:keepNext w:val="0"/>
        <w:keepLines w:val="0"/>
        <w:shd w:fill="ffffff" w:val="clear"/>
        <w:spacing w:after="160" w:before="0" w:line="240" w:lineRule="auto"/>
        <w:rPr>
          <w:rFonts w:ascii="Cambria" w:cs="Cambria" w:eastAsia="Cambria" w:hAnsi="Cambria"/>
          <w:sz w:val="28"/>
          <w:szCs w:val="28"/>
        </w:rPr>
      </w:pPr>
      <w:bookmarkStart w:colFirst="0" w:colLast="0" w:name="_heading=h.xutg1axclnfs" w:id="4"/>
      <w:bookmarkEnd w:id="4"/>
      <w:r w:rsidDel="00000000" w:rsidR="00000000" w:rsidRPr="00000000">
        <w:rPr>
          <w:rFonts w:ascii="Cambria" w:cs="Cambria" w:eastAsia="Cambria" w:hAnsi="Cambria"/>
          <w:b w:val="0"/>
          <w:color w:val="333333"/>
          <w:sz w:val="28"/>
          <w:szCs w:val="28"/>
          <w:rtl w:val="0"/>
        </w:rPr>
        <w:t xml:space="preserve">3. DIRECTIONS: Match Column-I with Column-II and select the correct answer using the codes given below the columns.</w:t>
      </w:r>
      <w:r w:rsidDel="00000000" w:rsidR="00000000" w:rsidRPr="00000000">
        <w:rPr>
          <w:rtl w:val="0"/>
        </w:rPr>
      </w:r>
    </w:p>
    <w:tbl>
      <w:tblPr>
        <w:tblStyle w:val="Table1"/>
        <w:tblW w:w="7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4440"/>
        <w:tblGridChange w:id="0">
          <w:tblGrid>
            <w:gridCol w:w="3480"/>
            <w:gridCol w:w="4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Column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Column 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Small intestine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 7.5 cm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Large intestine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q) 1.5 cm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Buccal cavity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 Part of alimentary canal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Ingestion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 Process of taking food into the body</w:t>
            </w:r>
          </w:p>
        </w:tc>
      </w:tr>
    </w:tbl>
    <w:p w:rsidR="00000000" w:rsidDel="00000000" w:rsidP="00000000" w:rsidRDefault="00000000" w:rsidRPr="00000000" w14:paraId="00000012">
      <w:pPr>
        <w:pStyle w:val="Heading1"/>
        <w:keepNext w:val="0"/>
        <w:keepLines w:val="0"/>
        <w:shd w:fill="ffffff" w:val="clear"/>
        <w:spacing w:after="100" w:before="0" w:line="240" w:lineRule="auto"/>
        <w:rPr>
          <w:rFonts w:ascii="Cambria" w:cs="Cambria" w:eastAsia="Cambria" w:hAnsi="Cambria"/>
          <w:b w:val="0"/>
          <w:color w:val="333333"/>
          <w:sz w:val="28"/>
          <w:szCs w:val="28"/>
        </w:rPr>
      </w:pPr>
      <w:bookmarkStart w:colFirst="0" w:colLast="0" w:name="_heading=h.pc0q4grn8at" w:id="5"/>
      <w:bookmarkEnd w:id="5"/>
      <w:r w:rsidDel="00000000" w:rsidR="00000000" w:rsidRPr="00000000">
        <w:rPr>
          <w:rtl w:val="0"/>
        </w:rPr>
      </w:r>
    </w:p>
    <w:p w:rsidR="00000000" w:rsidDel="00000000" w:rsidP="00000000" w:rsidRDefault="00000000" w:rsidRPr="00000000" w14:paraId="00000013">
      <w:pPr>
        <w:pStyle w:val="Heading1"/>
        <w:keepNext w:val="0"/>
        <w:keepLines w:val="0"/>
        <w:shd w:fill="ffffff" w:val="clear"/>
        <w:spacing w:after="100" w:before="0" w:line="240" w:lineRule="auto"/>
        <w:rPr>
          <w:rFonts w:ascii="Cambria" w:cs="Cambria" w:eastAsia="Cambria" w:hAnsi="Cambria"/>
          <w:b w:val="0"/>
          <w:color w:val="333333"/>
          <w:sz w:val="28"/>
          <w:szCs w:val="28"/>
        </w:rPr>
      </w:pPr>
      <w:bookmarkStart w:colFirst="0" w:colLast="0" w:name="_heading=h.864ftg24u8c6" w:id="6"/>
      <w:bookmarkEnd w:id="6"/>
      <w:r w:rsidDel="00000000" w:rsidR="00000000" w:rsidRPr="00000000">
        <w:rPr>
          <w:rFonts w:ascii="Cambria" w:cs="Cambria" w:eastAsia="Cambria" w:hAnsi="Cambria"/>
          <w:b w:val="0"/>
          <w:color w:val="333333"/>
          <w:sz w:val="28"/>
          <w:szCs w:val="28"/>
          <w:rtl w:val="0"/>
        </w:rPr>
        <w:t xml:space="preserve">A) (A) → (p), (B) → (q), (C) → (r), (D) → (s)    </w:t>
      </w:r>
    </w:p>
    <w:p w:rsidR="00000000" w:rsidDel="00000000" w:rsidP="00000000" w:rsidRDefault="00000000" w:rsidRPr="00000000" w14:paraId="00000014">
      <w:pPr>
        <w:pStyle w:val="Heading1"/>
        <w:keepNext w:val="0"/>
        <w:keepLines w:val="0"/>
        <w:shd w:fill="ffffff" w:val="clear"/>
        <w:spacing w:after="100" w:before="0" w:line="240" w:lineRule="auto"/>
        <w:rPr>
          <w:rFonts w:ascii="Cambria" w:cs="Cambria" w:eastAsia="Cambria" w:hAnsi="Cambria"/>
          <w:b w:val="0"/>
          <w:color w:val="333333"/>
          <w:sz w:val="28"/>
          <w:szCs w:val="28"/>
        </w:rPr>
      </w:pPr>
      <w:bookmarkStart w:colFirst="0" w:colLast="0" w:name="_heading=h.ho65ru5h82or" w:id="7"/>
      <w:bookmarkEnd w:id="7"/>
      <w:r w:rsidDel="00000000" w:rsidR="00000000" w:rsidRPr="00000000">
        <w:rPr>
          <w:rFonts w:ascii="Cambria" w:cs="Cambria" w:eastAsia="Cambria" w:hAnsi="Cambria"/>
          <w:b w:val="0"/>
          <w:color w:val="333333"/>
          <w:sz w:val="28"/>
          <w:szCs w:val="28"/>
          <w:rtl w:val="0"/>
        </w:rPr>
        <w:t xml:space="preserve">B) (A) → (q), (B) → (p), (C) → (r), (D) → (s)</w:t>
      </w:r>
    </w:p>
    <w:p w:rsidR="00000000" w:rsidDel="00000000" w:rsidP="00000000" w:rsidRDefault="00000000" w:rsidRPr="00000000" w14:paraId="00000015">
      <w:pPr>
        <w:pStyle w:val="Heading1"/>
        <w:keepNext w:val="0"/>
        <w:keepLines w:val="0"/>
        <w:shd w:fill="ffffff" w:val="clear"/>
        <w:spacing w:after="100" w:before="0" w:line="240" w:lineRule="auto"/>
        <w:rPr>
          <w:rFonts w:ascii="Cambria" w:cs="Cambria" w:eastAsia="Cambria" w:hAnsi="Cambria"/>
          <w:b w:val="0"/>
          <w:color w:val="333333"/>
          <w:sz w:val="28"/>
          <w:szCs w:val="28"/>
        </w:rPr>
      </w:pPr>
      <w:r w:rsidDel="00000000" w:rsidR="00000000" w:rsidRPr="00000000">
        <w:rPr>
          <w:rFonts w:ascii="Cambria" w:cs="Cambria" w:eastAsia="Cambria" w:hAnsi="Cambria"/>
          <w:b w:val="0"/>
          <w:color w:val="333333"/>
          <w:sz w:val="28"/>
          <w:szCs w:val="28"/>
          <w:rtl w:val="0"/>
        </w:rPr>
        <w:t xml:space="preserve">C) (A) → (p), (B) → (q), (C) → (s), (D) → (r)</w:t>
      </w:r>
    </w:p>
    <w:p w:rsidR="00000000" w:rsidDel="00000000" w:rsidP="00000000" w:rsidRDefault="00000000" w:rsidRPr="00000000" w14:paraId="00000016">
      <w:pPr>
        <w:pStyle w:val="Heading1"/>
        <w:keepNext w:val="0"/>
        <w:keepLines w:val="0"/>
        <w:shd w:fill="ffffff" w:val="clear"/>
        <w:spacing w:after="100" w:before="0" w:line="240" w:lineRule="auto"/>
        <w:rPr>
          <w:rFonts w:ascii="Cambria" w:cs="Cambria" w:eastAsia="Cambria" w:hAnsi="Cambria"/>
          <w:b w:val="0"/>
          <w:i w:val="0"/>
          <w:smallCaps w:val="0"/>
          <w:strike w:val="0"/>
          <w:color w:val="c00000"/>
          <w:sz w:val="28"/>
          <w:szCs w:val="28"/>
          <w:u w:val="none"/>
          <w:shd w:fill="auto" w:val="clear"/>
          <w:vertAlign w:val="baseline"/>
        </w:rPr>
      </w:pPr>
      <w:r w:rsidDel="00000000" w:rsidR="00000000" w:rsidRPr="00000000">
        <w:rPr>
          <w:rFonts w:ascii="Cambria" w:cs="Cambria" w:eastAsia="Cambria" w:hAnsi="Cambria"/>
          <w:b w:val="0"/>
          <w:color w:val="333333"/>
          <w:sz w:val="28"/>
          <w:szCs w:val="28"/>
          <w:rtl w:val="0"/>
        </w:rPr>
        <w:t xml:space="preserve">D) (A) → (q), (B) → (p), (C) → (s), (D) → (r)</w:t>
      </w:r>
      <w:r w:rsidDel="00000000" w:rsidR="00000000" w:rsidRPr="00000000">
        <w:rPr>
          <w:rtl w:val="0"/>
        </w:rPr>
      </w:r>
    </w:p>
    <w:p w:rsidR="00000000" w:rsidDel="00000000" w:rsidP="00000000" w:rsidRDefault="00000000" w:rsidRPr="00000000" w14:paraId="00000017">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g2upcy9hkcgp" w:id="8"/>
      <w:bookmarkEnd w:id="8"/>
      <w:r w:rsidDel="00000000" w:rsidR="00000000" w:rsidRPr="00000000">
        <w:rPr>
          <w:rFonts w:ascii="Cambria" w:cs="Cambria" w:eastAsia="Cambria" w:hAnsi="Cambria"/>
          <w:b w:val="0"/>
          <w:color w:val="333333"/>
          <w:sz w:val="28"/>
          <w:szCs w:val="28"/>
          <w:rtl w:val="0"/>
        </w:rPr>
        <w:t xml:space="preserve">4.Select the one who first discovered one-celled animals</w:t>
      </w:r>
    </w:p>
    <w:p w:rsidR="00000000" w:rsidDel="00000000" w:rsidP="00000000" w:rsidRDefault="00000000" w:rsidRPr="00000000" w14:paraId="00000018">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981u5x8gqhno" w:id="9"/>
      <w:bookmarkEnd w:id="9"/>
      <w:r w:rsidDel="00000000" w:rsidR="00000000" w:rsidRPr="00000000">
        <w:rPr>
          <w:rFonts w:ascii="Cambria" w:cs="Cambria" w:eastAsia="Cambria" w:hAnsi="Cambria"/>
          <w:b w:val="0"/>
          <w:color w:val="333333"/>
          <w:sz w:val="28"/>
          <w:szCs w:val="28"/>
          <w:rtl w:val="0"/>
        </w:rPr>
        <w:t xml:space="preserve">A) Charaka                                   B) Anton Leeuwenhoek</w:t>
      </w:r>
    </w:p>
    <w:p w:rsidR="00000000" w:rsidDel="00000000" w:rsidP="00000000" w:rsidRDefault="00000000" w:rsidRPr="00000000" w14:paraId="00000019">
      <w:pPr>
        <w:pStyle w:val="Heading1"/>
        <w:keepNext w:val="0"/>
        <w:keepLines w:val="0"/>
        <w:shd w:fill="ffffff" w:val="clear"/>
        <w:spacing w:after="160" w:before="0" w:line="240" w:lineRule="auto"/>
        <w:rPr>
          <w:rFonts w:ascii="Cambria" w:cs="Cambria" w:eastAsia="Cambria" w:hAnsi="Cambria"/>
          <w:b w:val="0"/>
          <w:color w:val="333333"/>
          <w:sz w:val="28"/>
          <w:szCs w:val="28"/>
        </w:rPr>
      </w:pPr>
      <w:r w:rsidDel="00000000" w:rsidR="00000000" w:rsidRPr="00000000">
        <w:rPr>
          <w:rFonts w:ascii="Cambria" w:cs="Cambria" w:eastAsia="Cambria" w:hAnsi="Cambria"/>
          <w:b w:val="0"/>
          <w:color w:val="333333"/>
          <w:sz w:val="28"/>
          <w:szCs w:val="28"/>
          <w:rtl w:val="0"/>
        </w:rPr>
        <w:t xml:space="preserve">C) Marcello Malpighi                  D) Galen</w:t>
      </w:r>
    </w:p>
    <w:p w:rsidR="00000000" w:rsidDel="00000000" w:rsidP="00000000" w:rsidRDefault="00000000" w:rsidRPr="00000000" w14:paraId="0000001A">
      <w:pPr>
        <w:shd w:fill="ffffff" w:val="clear"/>
        <w:spacing w:after="160" w:before="0" w:line="240" w:lineRule="auto"/>
        <w:rPr>
          <w:rFonts w:ascii="Cambria" w:cs="Cambria" w:eastAsia="Cambria" w:hAnsi="Cambria"/>
          <w:color w:val="333333"/>
          <w:sz w:val="28"/>
          <w:szCs w:val="28"/>
        </w:rPr>
      </w:pPr>
      <w:r w:rsidDel="00000000" w:rsidR="00000000" w:rsidRPr="00000000">
        <w:rPr>
          <w:rFonts w:ascii="Cambria" w:cs="Cambria" w:eastAsia="Cambria" w:hAnsi="Cambria"/>
          <w:color w:val="333333"/>
          <w:sz w:val="28"/>
          <w:szCs w:val="28"/>
          <w:rtl w:val="0"/>
        </w:rPr>
        <w:t xml:space="preserve">5. Ingestion is</w:t>
      </w:r>
    </w:p>
    <w:p w:rsidR="00000000" w:rsidDel="00000000" w:rsidP="00000000" w:rsidRDefault="00000000" w:rsidRPr="00000000" w14:paraId="0000001B">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4dul3upz3fji" w:id="10"/>
      <w:bookmarkEnd w:id="10"/>
      <w:r w:rsidDel="00000000" w:rsidR="00000000" w:rsidRPr="00000000">
        <w:rPr>
          <w:rFonts w:ascii="Cambria" w:cs="Cambria" w:eastAsia="Cambria" w:hAnsi="Cambria"/>
          <w:b w:val="0"/>
          <w:color w:val="333333"/>
          <w:sz w:val="28"/>
          <w:szCs w:val="28"/>
          <w:rtl w:val="0"/>
        </w:rPr>
        <w:t xml:space="preserve">A) the mode of chewing and cutting food in mouth.  </w:t>
      </w:r>
    </w:p>
    <w:p w:rsidR="00000000" w:rsidDel="00000000" w:rsidP="00000000" w:rsidRDefault="00000000" w:rsidRPr="00000000" w14:paraId="0000001C">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zehhr3lyvj55" w:id="11"/>
      <w:bookmarkEnd w:id="11"/>
      <w:r w:rsidDel="00000000" w:rsidR="00000000" w:rsidRPr="00000000">
        <w:rPr>
          <w:rFonts w:ascii="Cambria" w:cs="Cambria" w:eastAsia="Cambria" w:hAnsi="Cambria"/>
          <w:b w:val="0"/>
          <w:color w:val="333333"/>
          <w:sz w:val="28"/>
          <w:szCs w:val="28"/>
          <w:rtl w:val="0"/>
        </w:rPr>
        <w:t xml:space="preserve">B) the process of taking food into the body.</w:t>
      </w:r>
    </w:p>
    <w:p w:rsidR="00000000" w:rsidDel="00000000" w:rsidP="00000000" w:rsidRDefault="00000000" w:rsidRPr="00000000" w14:paraId="0000001D">
      <w:pPr>
        <w:pStyle w:val="Heading1"/>
        <w:keepNext w:val="0"/>
        <w:keepLines w:val="0"/>
        <w:shd w:fill="ffffff" w:val="clear"/>
        <w:spacing w:after="160" w:before="0" w:line="240" w:lineRule="auto"/>
        <w:rPr>
          <w:rFonts w:ascii="Cambria" w:cs="Cambria" w:eastAsia="Cambria" w:hAnsi="Cambria"/>
          <w:color w:val="333333"/>
          <w:sz w:val="28"/>
          <w:szCs w:val="28"/>
        </w:rPr>
      </w:pPr>
      <w:r w:rsidDel="00000000" w:rsidR="00000000" w:rsidRPr="00000000">
        <w:rPr>
          <w:rFonts w:ascii="Cambria" w:cs="Cambria" w:eastAsia="Cambria" w:hAnsi="Cambria"/>
          <w:b w:val="0"/>
          <w:color w:val="333333"/>
          <w:sz w:val="28"/>
          <w:szCs w:val="28"/>
          <w:rtl w:val="0"/>
        </w:rPr>
        <w:t xml:space="preserve">C) both the above are correct.           D) none of these is correct.</w:t>
      </w:r>
      <w:r w:rsidDel="00000000" w:rsidR="00000000" w:rsidRPr="00000000">
        <w:rPr>
          <w:rtl w:val="0"/>
        </w:rPr>
      </w:r>
    </w:p>
    <w:p w:rsidR="00000000" w:rsidDel="00000000" w:rsidP="00000000" w:rsidRDefault="00000000" w:rsidRPr="00000000" w14:paraId="0000001E">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9q4s2t4gm3g3" w:id="12"/>
      <w:bookmarkEnd w:id="12"/>
      <w:r w:rsidDel="00000000" w:rsidR="00000000" w:rsidRPr="00000000">
        <w:rPr>
          <w:rFonts w:ascii="Cambria" w:cs="Cambria" w:eastAsia="Cambria" w:hAnsi="Cambria"/>
          <w:b w:val="0"/>
          <w:color w:val="333333"/>
          <w:sz w:val="28"/>
          <w:szCs w:val="28"/>
          <w:rtl w:val="0"/>
        </w:rPr>
        <w:t xml:space="preserve">6. Assertion (A): Digestion of carbohydrates, like starch, begins in buccal cavity.</w:t>
      </w:r>
    </w:p>
    <w:p w:rsidR="00000000" w:rsidDel="00000000" w:rsidP="00000000" w:rsidRDefault="00000000" w:rsidRPr="00000000" w14:paraId="0000001F">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1xpii16awbkm" w:id="13"/>
      <w:bookmarkEnd w:id="13"/>
      <w:r w:rsidDel="00000000" w:rsidR="00000000" w:rsidRPr="00000000">
        <w:rPr>
          <w:rFonts w:ascii="Cambria" w:cs="Cambria" w:eastAsia="Cambria" w:hAnsi="Cambria"/>
          <w:b w:val="0"/>
          <w:color w:val="333333"/>
          <w:sz w:val="28"/>
          <w:szCs w:val="28"/>
          <w:rtl w:val="0"/>
        </w:rPr>
        <w:t xml:space="preserve">    Reason (R): The digested food is absorbed in the blood vessels from small </w:t>
      </w:r>
    </w:p>
    <w:p w:rsidR="00000000" w:rsidDel="00000000" w:rsidP="00000000" w:rsidRDefault="00000000" w:rsidRPr="00000000" w14:paraId="00000020">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lmxplya0m5fs" w:id="14"/>
      <w:bookmarkEnd w:id="14"/>
      <w:r w:rsidDel="00000000" w:rsidR="00000000" w:rsidRPr="00000000">
        <w:rPr>
          <w:rFonts w:ascii="Cambria" w:cs="Cambria" w:eastAsia="Cambria" w:hAnsi="Cambria"/>
          <w:b w:val="0"/>
          <w:color w:val="333333"/>
          <w:sz w:val="28"/>
          <w:szCs w:val="28"/>
          <w:rtl w:val="0"/>
        </w:rPr>
        <w:t xml:space="preserve">                          intestines.</w:t>
      </w:r>
    </w:p>
    <w:p w:rsidR="00000000" w:rsidDel="00000000" w:rsidP="00000000" w:rsidRDefault="00000000" w:rsidRPr="00000000" w14:paraId="00000021">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9wpjg64iovk6" w:id="15"/>
      <w:bookmarkEnd w:id="15"/>
      <w:r w:rsidDel="00000000" w:rsidR="00000000" w:rsidRPr="00000000">
        <w:rPr>
          <w:rFonts w:ascii="Cambria" w:cs="Cambria" w:eastAsia="Cambria" w:hAnsi="Cambria"/>
          <w:b w:val="0"/>
          <w:color w:val="333333"/>
          <w:sz w:val="28"/>
          <w:szCs w:val="28"/>
          <w:rtl w:val="0"/>
        </w:rPr>
        <w:t xml:space="preserve">A) Both A and R are true and R is the correct explanation of A.</w:t>
      </w:r>
    </w:p>
    <w:p w:rsidR="00000000" w:rsidDel="00000000" w:rsidP="00000000" w:rsidRDefault="00000000" w:rsidRPr="00000000" w14:paraId="00000022">
      <w:pPr>
        <w:pStyle w:val="Heading1"/>
        <w:keepNext w:val="0"/>
        <w:keepLines w:val="0"/>
        <w:shd w:fill="ffffff" w:val="clear"/>
        <w:spacing w:after="160" w:before="0" w:line="240" w:lineRule="auto"/>
        <w:rPr>
          <w:rFonts w:ascii="Cambria" w:cs="Cambria" w:eastAsia="Cambria" w:hAnsi="Cambria"/>
          <w:b w:val="0"/>
          <w:color w:val="333333"/>
          <w:sz w:val="28"/>
          <w:szCs w:val="28"/>
        </w:rPr>
      </w:pPr>
      <w:r w:rsidDel="00000000" w:rsidR="00000000" w:rsidRPr="00000000">
        <w:rPr>
          <w:rFonts w:ascii="Cambria" w:cs="Cambria" w:eastAsia="Cambria" w:hAnsi="Cambria"/>
          <w:b w:val="0"/>
          <w:color w:val="333333"/>
          <w:sz w:val="28"/>
          <w:szCs w:val="28"/>
          <w:rtl w:val="0"/>
        </w:rPr>
        <w:t xml:space="preserve">B) Both A and R are true but R is not the correct explanation of A.</w:t>
      </w:r>
    </w:p>
    <w:p w:rsidR="00000000" w:rsidDel="00000000" w:rsidP="00000000" w:rsidRDefault="00000000" w:rsidRPr="00000000" w14:paraId="00000023">
      <w:pPr>
        <w:pStyle w:val="Heading1"/>
        <w:keepNext w:val="0"/>
        <w:keepLines w:val="0"/>
        <w:shd w:fill="ffffff" w:val="clear"/>
        <w:spacing w:after="160" w:before="0" w:line="240" w:lineRule="auto"/>
        <w:rPr>
          <w:rFonts w:ascii="Cambria" w:cs="Cambria" w:eastAsia="Cambria" w:hAnsi="Cambria"/>
          <w:b w:val="0"/>
          <w:color w:val="333333"/>
          <w:sz w:val="28"/>
          <w:szCs w:val="28"/>
        </w:rPr>
      </w:pPr>
      <w:r w:rsidDel="00000000" w:rsidR="00000000" w:rsidRPr="00000000">
        <w:rPr>
          <w:rFonts w:ascii="Cambria" w:cs="Cambria" w:eastAsia="Cambria" w:hAnsi="Cambria"/>
          <w:b w:val="0"/>
          <w:color w:val="333333"/>
          <w:sz w:val="28"/>
          <w:szCs w:val="28"/>
          <w:rtl w:val="0"/>
        </w:rPr>
        <w:t xml:space="preserve">C) A is true but R is false.</w:t>
      </w:r>
    </w:p>
    <w:p w:rsidR="00000000" w:rsidDel="00000000" w:rsidP="00000000" w:rsidRDefault="00000000" w:rsidRPr="00000000" w14:paraId="00000024">
      <w:pPr>
        <w:pStyle w:val="Heading1"/>
        <w:keepNext w:val="0"/>
        <w:keepLines w:val="0"/>
        <w:shd w:fill="ffffff" w:val="clear"/>
        <w:spacing w:after="160" w:before="0" w:line="240" w:lineRule="auto"/>
        <w:rPr>
          <w:rFonts w:ascii="Cambria" w:cs="Cambria" w:eastAsia="Cambria" w:hAnsi="Cambria"/>
          <w:b w:val="0"/>
          <w:color w:val="333333"/>
          <w:sz w:val="28"/>
          <w:szCs w:val="28"/>
        </w:rPr>
      </w:pPr>
      <w:r w:rsidDel="00000000" w:rsidR="00000000" w:rsidRPr="00000000">
        <w:rPr>
          <w:rFonts w:ascii="Cambria" w:cs="Cambria" w:eastAsia="Cambria" w:hAnsi="Cambria"/>
          <w:b w:val="0"/>
          <w:color w:val="333333"/>
          <w:sz w:val="28"/>
          <w:szCs w:val="28"/>
          <w:rtl w:val="0"/>
        </w:rPr>
        <w:t xml:space="preserve">D) A is false but R is true.</w:t>
      </w:r>
    </w:p>
    <w:p w:rsidR="00000000" w:rsidDel="00000000" w:rsidP="00000000" w:rsidRDefault="00000000" w:rsidRPr="00000000" w14:paraId="00000025">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xhs7ijt8vs99" w:id="16"/>
      <w:bookmarkEnd w:id="16"/>
      <w:r w:rsidDel="00000000" w:rsidR="00000000" w:rsidRPr="00000000">
        <w:rPr>
          <w:rFonts w:ascii="Cambria" w:cs="Cambria" w:eastAsia="Cambria" w:hAnsi="Cambria"/>
          <w:b w:val="0"/>
          <w:color w:val="333333"/>
          <w:sz w:val="28"/>
          <w:szCs w:val="28"/>
          <w:rtl w:val="0"/>
        </w:rPr>
        <w:t xml:space="preserve">7. Which one is incorrect about the liver?</w:t>
      </w:r>
    </w:p>
    <w:p w:rsidR="00000000" w:rsidDel="00000000" w:rsidP="00000000" w:rsidRDefault="00000000" w:rsidRPr="00000000" w14:paraId="00000026">
      <w:pPr>
        <w:pStyle w:val="Heading1"/>
        <w:keepNext w:val="0"/>
        <w:keepLines w:val="0"/>
        <w:shd w:fill="ffffff" w:val="clear"/>
        <w:spacing w:after="160" w:before="0" w:line="240" w:lineRule="auto"/>
        <w:rPr>
          <w:rFonts w:ascii="Cambria" w:cs="Cambria" w:eastAsia="Cambria" w:hAnsi="Cambria"/>
          <w:b w:val="0"/>
          <w:color w:val="333333"/>
          <w:sz w:val="28"/>
          <w:szCs w:val="28"/>
        </w:rPr>
      </w:pPr>
      <w:bookmarkStart w:colFirst="0" w:colLast="0" w:name="_heading=h.3aylqp9trlcx" w:id="17"/>
      <w:bookmarkEnd w:id="17"/>
      <w:r w:rsidDel="00000000" w:rsidR="00000000" w:rsidRPr="00000000">
        <w:rPr>
          <w:rFonts w:ascii="Cambria" w:cs="Cambria" w:eastAsia="Cambria" w:hAnsi="Cambria"/>
          <w:b w:val="0"/>
          <w:color w:val="333333"/>
          <w:sz w:val="28"/>
          <w:szCs w:val="28"/>
          <w:rtl w:val="0"/>
        </w:rPr>
        <w:t xml:space="preserve">A) It stores proteins and fats  B) It removes and stores iron from dead red blood cells</w:t>
      </w:r>
    </w:p>
    <w:p w:rsidR="00000000" w:rsidDel="00000000" w:rsidP="00000000" w:rsidRDefault="00000000" w:rsidRPr="00000000" w14:paraId="00000027">
      <w:pPr>
        <w:pStyle w:val="Heading1"/>
        <w:keepNext w:val="0"/>
        <w:keepLines w:val="0"/>
        <w:shd w:fill="ffffff" w:val="clear"/>
        <w:spacing w:after="160" w:before="0" w:line="240" w:lineRule="auto"/>
        <w:rPr>
          <w:rFonts w:ascii="Cambria" w:cs="Cambria" w:eastAsia="Cambria" w:hAnsi="Cambria"/>
          <w:b w:val="0"/>
          <w:color w:val="333333"/>
          <w:sz w:val="28"/>
          <w:szCs w:val="28"/>
        </w:rPr>
      </w:pPr>
      <w:r w:rsidDel="00000000" w:rsidR="00000000" w:rsidRPr="00000000">
        <w:rPr>
          <w:rFonts w:ascii="Cambria" w:cs="Cambria" w:eastAsia="Cambria" w:hAnsi="Cambria"/>
          <w:b w:val="0"/>
          <w:color w:val="333333"/>
          <w:sz w:val="28"/>
          <w:szCs w:val="28"/>
          <w:rtl w:val="0"/>
        </w:rPr>
        <w:t xml:space="preserve">C) It purifies blood                    D) It helps in digestion by producing bile</w:t>
      </w:r>
    </w:p>
    <w:p w:rsidR="00000000" w:rsidDel="00000000" w:rsidP="00000000" w:rsidRDefault="00000000" w:rsidRPr="00000000" w14:paraId="00000028">
      <w:pPr>
        <w:pStyle w:val="Heading1"/>
        <w:keepNext w:val="0"/>
        <w:keepLines w:val="0"/>
        <w:shd w:fill="ffffff" w:val="clear"/>
        <w:spacing w:after="160" w:before="0" w:line="240" w:lineRule="auto"/>
        <w:rPr>
          <w:rFonts w:ascii="Cambria" w:cs="Cambria" w:eastAsia="Cambria" w:hAnsi="Cambria"/>
          <w:b w:val="0"/>
          <w:color w:val="333333"/>
          <w:sz w:val="28"/>
          <w:szCs w:val="28"/>
          <w:highlight w:val="white"/>
        </w:rPr>
      </w:pPr>
      <w:bookmarkStart w:colFirst="0" w:colLast="0" w:name="_heading=h.4nmkpaskm4k5" w:id="18"/>
      <w:bookmarkEnd w:id="18"/>
      <w:r w:rsidDel="00000000" w:rsidR="00000000" w:rsidRPr="00000000">
        <w:rPr>
          <w:rFonts w:ascii="Cambria" w:cs="Cambria" w:eastAsia="Cambria" w:hAnsi="Cambria"/>
          <w:b w:val="0"/>
          <w:color w:val="333333"/>
          <w:sz w:val="28"/>
          <w:szCs w:val="28"/>
          <w:rtl w:val="0"/>
        </w:rPr>
        <w:t xml:space="preserve">8</w:t>
      </w:r>
      <w:r w:rsidDel="00000000" w:rsidR="00000000" w:rsidRPr="00000000">
        <w:rPr>
          <w:rFonts w:ascii="Cambria" w:cs="Cambria" w:eastAsia="Cambria" w:hAnsi="Cambria"/>
          <w:b w:val="0"/>
          <w:color w:val="333333"/>
          <w:sz w:val="28"/>
          <w:szCs w:val="28"/>
          <w:highlight w:val="white"/>
          <w:rtl w:val="0"/>
        </w:rPr>
        <w:t xml:space="preserve">. Statement (i): Extracellular digestion takes place in small intestine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Cambria" w:cs="Cambria" w:eastAsia="Cambria" w:hAnsi="Cambria"/>
          <w:color w:val="333333"/>
          <w:sz w:val="28"/>
          <w:szCs w:val="28"/>
          <w:highlight w:val="white"/>
        </w:rPr>
      </w:pPr>
      <w:r w:rsidDel="00000000" w:rsidR="00000000" w:rsidRPr="00000000">
        <w:rPr>
          <w:rFonts w:ascii="Cambria" w:cs="Cambria" w:eastAsia="Cambria" w:hAnsi="Cambria"/>
          <w:color w:val="333333"/>
          <w:sz w:val="28"/>
          <w:szCs w:val="28"/>
          <w:highlight w:val="white"/>
          <w:rtl w:val="0"/>
        </w:rPr>
        <w:t xml:space="preserve">    Statement (ii): Digestion does not take place in stomach</w:t>
      </w:r>
    </w:p>
    <w:p w:rsidR="00000000" w:rsidDel="00000000" w:rsidP="00000000" w:rsidRDefault="00000000" w:rsidRPr="00000000" w14:paraId="0000002A">
      <w:pPr>
        <w:pStyle w:val="Heading1"/>
        <w:keepNext w:val="0"/>
        <w:keepLines w:val="0"/>
        <w:shd w:fill="ffffff" w:val="clear"/>
        <w:spacing w:after="160" w:before="0" w:line="240" w:lineRule="auto"/>
        <w:rPr>
          <w:rFonts w:ascii="Cambria" w:cs="Cambria" w:eastAsia="Cambria" w:hAnsi="Cambria"/>
          <w:b w:val="0"/>
          <w:color w:val="333333"/>
          <w:sz w:val="28"/>
          <w:szCs w:val="28"/>
          <w:highlight w:val="white"/>
        </w:rPr>
      </w:pPr>
      <w:bookmarkStart w:colFirst="0" w:colLast="0" w:name="_heading=h.re30kv4drh62" w:id="19"/>
      <w:bookmarkEnd w:id="19"/>
      <w:r w:rsidDel="00000000" w:rsidR="00000000" w:rsidRPr="00000000">
        <w:rPr>
          <w:rFonts w:ascii="Cambria" w:cs="Cambria" w:eastAsia="Cambria" w:hAnsi="Cambria"/>
          <w:b w:val="0"/>
          <w:color w:val="333333"/>
          <w:sz w:val="28"/>
          <w:szCs w:val="28"/>
          <w:highlight w:val="white"/>
          <w:rtl w:val="0"/>
        </w:rPr>
        <w:t xml:space="preserve">A) Statement (i) is correct while statement (ii) is incorrect.</w:t>
      </w:r>
    </w:p>
    <w:p w:rsidR="00000000" w:rsidDel="00000000" w:rsidP="00000000" w:rsidRDefault="00000000" w:rsidRPr="00000000" w14:paraId="0000002B">
      <w:pPr>
        <w:pStyle w:val="Heading1"/>
        <w:keepNext w:val="0"/>
        <w:keepLines w:val="0"/>
        <w:shd w:fill="ffffff" w:val="clear"/>
        <w:spacing w:after="160" w:before="0" w:line="240" w:lineRule="auto"/>
        <w:rPr>
          <w:rFonts w:ascii="Cambria" w:cs="Cambria" w:eastAsia="Cambria" w:hAnsi="Cambria"/>
          <w:b w:val="0"/>
          <w:color w:val="333333"/>
          <w:sz w:val="28"/>
          <w:szCs w:val="28"/>
          <w:highlight w:val="white"/>
        </w:rPr>
      </w:pPr>
      <w:r w:rsidDel="00000000" w:rsidR="00000000" w:rsidRPr="00000000">
        <w:rPr>
          <w:rFonts w:ascii="Cambria" w:cs="Cambria" w:eastAsia="Cambria" w:hAnsi="Cambria"/>
          <w:b w:val="0"/>
          <w:color w:val="333333"/>
          <w:sz w:val="28"/>
          <w:szCs w:val="28"/>
          <w:highlight w:val="white"/>
          <w:rtl w:val="0"/>
        </w:rPr>
        <w:t xml:space="preserve">B) Statement (ii) is correct while statement (i) is incorrect.</w:t>
      </w:r>
    </w:p>
    <w:p w:rsidR="00000000" w:rsidDel="00000000" w:rsidP="00000000" w:rsidRDefault="00000000" w:rsidRPr="00000000" w14:paraId="0000002C">
      <w:pPr>
        <w:pStyle w:val="Heading1"/>
        <w:keepNext w:val="0"/>
        <w:keepLines w:val="0"/>
        <w:shd w:fill="ffffff" w:val="clear"/>
        <w:spacing w:after="160" w:before="0" w:line="240" w:lineRule="auto"/>
        <w:rPr>
          <w:rFonts w:ascii="Cambria" w:cs="Cambria" w:eastAsia="Cambria" w:hAnsi="Cambria"/>
          <w:b w:val="0"/>
          <w:color w:val="333333"/>
          <w:sz w:val="28"/>
          <w:szCs w:val="28"/>
          <w:highlight w:val="white"/>
        </w:rPr>
      </w:pPr>
      <w:r w:rsidDel="00000000" w:rsidR="00000000" w:rsidRPr="00000000">
        <w:rPr>
          <w:rFonts w:ascii="Cambria" w:cs="Cambria" w:eastAsia="Cambria" w:hAnsi="Cambria"/>
          <w:b w:val="0"/>
          <w:color w:val="333333"/>
          <w:sz w:val="28"/>
          <w:szCs w:val="28"/>
          <w:highlight w:val="white"/>
          <w:rtl w:val="0"/>
        </w:rPr>
        <w:t xml:space="preserve">C) Both statements are correct.</w:t>
      </w:r>
    </w:p>
    <w:p w:rsidR="00000000" w:rsidDel="00000000" w:rsidP="00000000" w:rsidRDefault="00000000" w:rsidRPr="00000000" w14:paraId="0000002D">
      <w:pPr>
        <w:pStyle w:val="Heading1"/>
        <w:keepNext w:val="0"/>
        <w:keepLines w:val="0"/>
        <w:shd w:fill="ffffff" w:val="clear"/>
        <w:spacing w:after="160" w:before="0" w:line="240" w:lineRule="auto"/>
        <w:rPr>
          <w:rFonts w:ascii="Cambria" w:cs="Cambria" w:eastAsia="Cambria" w:hAnsi="Cambria"/>
          <w:b w:val="0"/>
          <w:color w:val="333333"/>
          <w:sz w:val="28"/>
          <w:szCs w:val="28"/>
          <w:highlight w:val="white"/>
        </w:rPr>
      </w:pPr>
      <w:r w:rsidDel="00000000" w:rsidR="00000000" w:rsidRPr="00000000">
        <w:rPr>
          <w:rFonts w:ascii="Cambria" w:cs="Cambria" w:eastAsia="Cambria" w:hAnsi="Cambria"/>
          <w:b w:val="0"/>
          <w:color w:val="333333"/>
          <w:sz w:val="28"/>
          <w:szCs w:val="28"/>
          <w:highlight w:val="white"/>
          <w:rtl w:val="0"/>
        </w:rPr>
        <w:t xml:space="preserve">D) Both statements are incorrect.</w:t>
      </w:r>
    </w:p>
    <w:p w:rsidR="00000000" w:rsidDel="00000000" w:rsidP="00000000" w:rsidRDefault="00000000" w:rsidRPr="00000000" w14:paraId="0000002E">
      <w:pPr>
        <w:shd w:fill="ffffff" w:val="clear"/>
        <w:spacing w:after="200" w:before="0" w:line="480" w:lineRule="auto"/>
        <w:rPr>
          <w:rFonts w:ascii="Cambria" w:cs="Cambria" w:eastAsia="Cambria" w:hAnsi="Cambria"/>
          <w:color w:val="333333"/>
          <w:sz w:val="28"/>
          <w:szCs w:val="28"/>
          <w:highlight w:val="white"/>
        </w:rPr>
      </w:pPr>
      <w:r w:rsidDel="00000000" w:rsidR="00000000" w:rsidRPr="00000000">
        <w:rPr>
          <w:rFonts w:ascii="Cambria" w:cs="Cambria" w:eastAsia="Cambria" w:hAnsi="Cambria"/>
          <w:color w:val="222222"/>
          <w:sz w:val="28"/>
          <w:szCs w:val="28"/>
          <w:highlight w:val="white"/>
          <w:rtl w:val="0"/>
        </w:rPr>
        <w:t xml:space="preserve">9.</w:t>
      </w:r>
      <w:r w:rsidDel="00000000" w:rsidR="00000000" w:rsidRPr="00000000">
        <w:rPr>
          <w:rFonts w:ascii="Cambria" w:cs="Cambria" w:eastAsia="Cambria" w:hAnsi="Cambria"/>
          <w:color w:val="333333"/>
          <w:sz w:val="28"/>
          <w:szCs w:val="28"/>
          <w:highlight w:val="white"/>
          <w:rtl w:val="0"/>
        </w:rPr>
        <w:t xml:space="preserve">DIRECTIONS: Read the passage given below and answer the questions that follow. Passage - 2 We can easily see cows, buffaloes and other grass- eating animals chewing continuously even when they are not eating. In fact, such animals quickly swallow the grass and store it in a part of stomach called rumen. Here the food gets partially digested and is called cud. Later the cud returns to the mouth in small lumps and the animals chew it. How is food ingested by grass-eating animals?</w:t>
      </w:r>
    </w:p>
    <w:p w:rsidR="00000000" w:rsidDel="00000000" w:rsidP="00000000" w:rsidRDefault="00000000" w:rsidRPr="00000000" w14:paraId="0000002F">
      <w:pPr>
        <w:pStyle w:val="Heading1"/>
        <w:keepNext w:val="0"/>
        <w:keepLines w:val="0"/>
        <w:shd w:fill="ffffff" w:val="clear"/>
        <w:spacing w:after="160" w:before="0" w:line="240" w:lineRule="auto"/>
        <w:rPr>
          <w:rFonts w:ascii="Cambria" w:cs="Cambria" w:eastAsia="Cambria" w:hAnsi="Cambria"/>
          <w:color w:val="222222"/>
          <w:sz w:val="28"/>
          <w:szCs w:val="28"/>
          <w:highlight w:val="white"/>
        </w:rPr>
      </w:pPr>
      <w:bookmarkStart w:colFirst="0" w:colLast="0" w:name="_heading=h.kp6akie6ko82" w:id="20"/>
      <w:bookmarkEnd w:id="20"/>
      <w:r w:rsidDel="00000000" w:rsidR="00000000" w:rsidRPr="00000000">
        <w:rPr>
          <w:rFonts w:ascii="Cambria" w:cs="Cambria" w:eastAsia="Cambria" w:hAnsi="Cambria"/>
          <w:b w:val="0"/>
          <w:color w:val="333333"/>
          <w:sz w:val="28"/>
          <w:szCs w:val="28"/>
          <w:highlight w:val="white"/>
          <w:rtl w:val="0"/>
        </w:rPr>
        <w:t xml:space="preserve">A) by chewing                  B) by siphoning         C) by swallowing           D) by sucking</w:t>
      </w:r>
      <w:r w:rsidDel="00000000" w:rsidR="00000000" w:rsidRPr="00000000">
        <w:rPr>
          <w:rtl w:val="0"/>
        </w:rPr>
      </w:r>
    </w:p>
    <w:p w:rsidR="00000000" w:rsidDel="00000000" w:rsidP="00000000" w:rsidRDefault="00000000" w:rsidRPr="00000000" w14:paraId="00000030">
      <w:pPr>
        <w:widowControl w:val="0"/>
        <w:shd w:fill="ffffff" w:val="clear"/>
        <w:spacing w:after="160" w:before="0" w:line="480" w:lineRule="auto"/>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10.  A’ got her gall bladder removed surgically as she was diagnosed with stones in her gall bladder. After the surgery, she faced problems in digestion of certain food items when consumed in bulk. Can you tell which kind of food items would they be and why?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Cambria" w:cs="Cambria" w:eastAsia="Cambria" w:hAnsi="Cambria"/>
          <w:color w:val="333333"/>
          <w:sz w:val="28"/>
          <w:szCs w:val="28"/>
          <w:highlight w:val="white"/>
        </w:rPr>
      </w:pPr>
      <w:r w:rsidDel="00000000" w:rsidR="00000000" w:rsidRPr="00000000">
        <w:rPr>
          <w:rFonts w:ascii="Cambria" w:cs="Cambria" w:eastAsia="Cambria" w:hAnsi="Cambria"/>
          <w:color w:val="333333"/>
          <w:sz w:val="28"/>
          <w:szCs w:val="28"/>
          <w:highlight w:val="white"/>
          <w:rtl w:val="0"/>
        </w:rPr>
        <w:t xml:space="preserve">11. Look at the below picture and answer the given questions.</w:t>
      </w:r>
    </w:p>
    <w:p w:rsidR="00000000" w:rsidDel="00000000" w:rsidP="00000000" w:rsidRDefault="00000000" w:rsidRPr="00000000" w14:paraId="00000032">
      <w:pPr>
        <w:numPr>
          <w:ilvl w:val="0"/>
          <w:numId w:val="3"/>
        </w:numPr>
        <w:shd w:fill="ffffff" w:val="clear"/>
        <w:spacing w:after="160" w:before="0" w:line="240" w:lineRule="auto"/>
        <w:ind w:left="720" w:hanging="360"/>
        <w:rPr>
          <w:rFonts w:ascii="Cambria" w:cs="Cambria" w:eastAsia="Cambria" w:hAnsi="Cambria"/>
          <w:color w:val="333333"/>
          <w:sz w:val="28"/>
          <w:szCs w:val="28"/>
          <w:highlight w:val="white"/>
        </w:rPr>
      </w:pPr>
      <w:r w:rsidDel="00000000" w:rsidR="00000000" w:rsidRPr="00000000">
        <w:rPr>
          <w:rFonts w:ascii="Cambria" w:cs="Cambria" w:eastAsia="Cambria" w:hAnsi="Cambria"/>
          <w:color w:val="333333"/>
          <w:sz w:val="28"/>
          <w:szCs w:val="28"/>
          <w:highlight w:val="white"/>
          <w:rtl w:val="0"/>
        </w:rPr>
        <w:t xml:space="preserve">What is the organ that ‘I’ refers to?</w:t>
      </w:r>
    </w:p>
    <w:p w:rsidR="00000000" w:rsidDel="00000000" w:rsidP="00000000" w:rsidRDefault="00000000" w:rsidRPr="00000000" w14:paraId="00000033">
      <w:pPr>
        <w:numPr>
          <w:ilvl w:val="0"/>
          <w:numId w:val="3"/>
        </w:numPr>
        <w:shd w:fill="ffffff" w:val="clear"/>
        <w:spacing w:after="160" w:before="0" w:line="240" w:lineRule="auto"/>
        <w:ind w:left="720" w:hanging="360"/>
        <w:rPr>
          <w:rFonts w:ascii="Cambria" w:cs="Cambria" w:eastAsia="Cambria" w:hAnsi="Cambria"/>
          <w:color w:val="333333"/>
          <w:sz w:val="28"/>
          <w:szCs w:val="28"/>
          <w:highlight w:val="white"/>
        </w:rPr>
      </w:pPr>
      <w:r w:rsidDel="00000000" w:rsidR="00000000" w:rsidRPr="00000000">
        <w:rPr>
          <w:rFonts w:ascii="Cambria" w:cs="Cambria" w:eastAsia="Cambria" w:hAnsi="Cambria"/>
          <w:color w:val="333333"/>
          <w:sz w:val="28"/>
          <w:szCs w:val="28"/>
          <w:highlight w:val="white"/>
          <w:rtl w:val="0"/>
        </w:rPr>
        <w:t xml:space="preserve">Name the alphabet that points to the large intestine.</w:t>
      </w:r>
    </w:p>
    <w:p w:rsidR="00000000" w:rsidDel="00000000" w:rsidP="00000000" w:rsidRDefault="00000000" w:rsidRPr="00000000" w14:paraId="00000034">
      <w:pPr>
        <w:numPr>
          <w:ilvl w:val="0"/>
          <w:numId w:val="3"/>
        </w:numPr>
        <w:shd w:fill="ffffff" w:val="clear"/>
        <w:spacing w:after="160" w:before="0" w:line="240" w:lineRule="auto"/>
        <w:ind w:left="720" w:hanging="360"/>
        <w:rPr>
          <w:rFonts w:ascii="Cambria" w:cs="Cambria" w:eastAsia="Cambria" w:hAnsi="Cambria"/>
          <w:color w:val="333333"/>
          <w:sz w:val="28"/>
          <w:szCs w:val="28"/>
          <w:highlight w:val="white"/>
        </w:rPr>
      </w:pPr>
      <w:r w:rsidDel="00000000" w:rsidR="00000000" w:rsidRPr="00000000">
        <w:rPr>
          <w:rFonts w:ascii="Cambria" w:cs="Cambria" w:eastAsia="Cambria" w:hAnsi="Cambria"/>
          <w:color w:val="333333"/>
          <w:sz w:val="28"/>
          <w:szCs w:val="28"/>
          <w:highlight w:val="white"/>
          <w:rtl w:val="0"/>
        </w:rPr>
        <w:t xml:space="preserve">Write the alphabet which points to the organ that has villi for absorption of digested food.</w:t>
      </w:r>
    </w:p>
    <w:p w:rsidR="00000000" w:rsidDel="00000000" w:rsidP="00000000" w:rsidRDefault="00000000" w:rsidRPr="00000000" w14:paraId="00000035">
      <w:pPr>
        <w:numPr>
          <w:ilvl w:val="0"/>
          <w:numId w:val="3"/>
        </w:numPr>
        <w:shd w:fill="ffffff" w:val="clear"/>
        <w:spacing w:after="160" w:before="0" w:line="240" w:lineRule="auto"/>
        <w:ind w:left="720" w:hanging="360"/>
        <w:rPr>
          <w:rFonts w:ascii="Cambria" w:cs="Cambria" w:eastAsia="Cambria" w:hAnsi="Cambria"/>
          <w:color w:val="333333"/>
          <w:sz w:val="28"/>
          <w:szCs w:val="28"/>
          <w:highlight w:val="white"/>
        </w:rPr>
      </w:pPr>
      <w:r w:rsidDel="00000000" w:rsidR="00000000" w:rsidRPr="00000000">
        <w:rPr>
          <w:rFonts w:ascii="Cambria" w:cs="Cambria" w:eastAsia="Cambria" w:hAnsi="Cambria"/>
          <w:color w:val="333333"/>
          <w:sz w:val="28"/>
          <w:szCs w:val="28"/>
          <w:highlight w:val="white"/>
          <w:rtl w:val="0"/>
        </w:rPr>
        <w:t xml:space="preserve">Another name for the food pipe is.</w:t>
      </w:r>
    </w:p>
    <w:p w:rsidR="00000000" w:rsidDel="00000000" w:rsidP="00000000" w:rsidRDefault="00000000" w:rsidRPr="00000000" w14:paraId="00000036">
      <w:pPr>
        <w:numPr>
          <w:ilvl w:val="0"/>
          <w:numId w:val="3"/>
        </w:numPr>
        <w:shd w:fill="ffffff" w:val="clear"/>
        <w:spacing w:after="160" w:before="0" w:line="240" w:lineRule="auto"/>
        <w:ind w:left="720" w:hanging="360"/>
        <w:rPr>
          <w:rFonts w:ascii="Cambria" w:cs="Cambria" w:eastAsia="Cambria" w:hAnsi="Cambria"/>
          <w:color w:val="333333"/>
          <w:sz w:val="28"/>
          <w:szCs w:val="28"/>
          <w:highlight w:val="white"/>
        </w:rPr>
      </w:pPr>
      <w:r w:rsidDel="00000000" w:rsidR="00000000" w:rsidRPr="00000000">
        <w:rPr>
          <w:rFonts w:ascii="Cambria" w:cs="Cambria" w:eastAsia="Cambria" w:hAnsi="Cambria"/>
          <w:color w:val="333333"/>
          <w:sz w:val="28"/>
          <w:szCs w:val="28"/>
          <w:highlight w:val="white"/>
          <w:rtl w:val="0"/>
        </w:rPr>
        <w:t xml:space="preserve">Write the alphabet of the largest organ in the human body and name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0" w:right="0" w:firstLine="0"/>
        <w:jc w:val="left"/>
        <w:rPr>
          <w:rFonts w:ascii="Cambria" w:cs="Cambria" w:eastAsia="Cambria" w:hAnsi="Cambria"/>
          <w:color w:val="333333"/>
          <w:sz w:val="28"/>
          <w:szCs w:val="28"/>
          <w:highlight w:val="white"/>
        </w:rPr>
      </w:pPr>
      <w:r w:rsidDel="00000000" w:rsidR="00000000" w:rsidRPr="00000000">
        <w:rPr>
          <w:rFonts w:ascii="Cambria" w:cs="Cambria" w:eastAsia="Cambria" w:hAnsi="Cambria"/>
          <w:color w:val="333333"/>
          <w:sz w:val="28"/>
          <w:szCs w:val="28"/>
          <w:highlight w:val="white"/>
          <w:rtl w:val="0"/>
        </w:rPr>
        <w:t xml:space="preserve">                                </w:t>
      </w:r>
      <w:r w:rsidDel="00000000" w:rsidR="00000000" w:rsidRPr="00000000">
        <w:rPr>
          <w:rFonts w:ascii="Cambria" w:cs="Cambria" w:eastAsia="Cambria" w:hAnsi="Cambria"/>
          <w:color w:val="333333"/>
          <w:sz w:val="28"/>
          <w:szCs w:val="28"/>
          <w:highlight w:val="white"/>
        </w:rPr>
        <w:drawing>
          <wp:inline distB="114300" distT="114300" distL="114300" distR="114300">
            <wp:extent cx="2344550" cy="3443288"/>
            <wp:effectExtent b="0" l="0" r="0" t="0"/>
            <wp:docPr id="140637256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44550" cy="3443288"/>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0" w:line="360" w:lineRule="auto"/>
        <w:rPr>
          <w:rFonts w:ascii="Cambria" w:cs="Cambria" w:eastAsia="Cambria" w:hAnsi="Cambria"/>
          <w:b w:val="1"/>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12. </w:t>
      </w:r>
      <w:r w:rsidDel="00000000" w:rsidR="00000000" w:rsidRPr="00000000">
        <w:rPr>
          <w:rFonts w:ascii="Cambria" w:cs="Cambria" w:eastAsia="Cambria" w:hAnsi="Cambria"/>
          <w:b w:val="1"/>
          <w:color w:val="222222"/>
          <w:sz w:val="28"/>
          <w:szCs w:val="28"/>
          <w:highlight w:val="white"/>
          <w:rtl w:val="0"/>
        </w:rPr>
        <w:t xml:space="preserve">Case Study: Rohan's Digestive Journey Questions</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60" w:lineRule="auto"/>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Rohan, a Grade 7 student, is diligently studying the human digestive system for his upcoming science exam. He wants to understand the intricate process his body undergoes after he eats a meal, for instance, a simple slice of bread with some cheese. He is curious about how the complex food components are broken down, where the nutrients go, and what happens to the parts his body can't use. He's also trying to grasp the differences between physical and chemical changes in digestion and the roles of various organs within the alimentary canal.</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60" w:lineRule="auto"/>
        <w:rPr>
          <w:rFonts w:ascii="Cambria" w:cs="Cambria" w:eastAsia="Cambria" w:hAnsi="Cambria"/>
          <w:b w:val="1"/>
          <w:color w:val="222222"/>
          <w:sz w:val="28"/>
          <w:szCs w:val="28"/>
          <w:highlight w:val="white"/>
        </w:rPr>
      </w:pPr>
      <w:r w:rsidDel="00000000" w:rsidR="00000000" w:rsidRPr="00000000">
        <w:rPr>
          <w:rFonts w:ascii="Cambria" w:cs="Cambria" w:eastAsia="Cambria" w:hAnsi="Cambria"/>
          <w:b w:val="1"/>
          <w:color w:val="222222"/>
          <w:sz w:val="28"/>
          <w:szCs w:val="28"/>
          <w:highlight w:val="white"/>
          <w:rtl w:val="0"/>
        </w:rPr>
        <w:t xml:space="preserve">Questions:</w:t>
      </w:r>
    </w:p>
    <w:p w:rsidR="00000000" w:rsidDel="00000000" w:rsidP="00000000" w:rsidRDefault="00000000" w:rsidRPr="00000000" w14:paraId="0000003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240" w:line="360" w:lineRule="auto"/>
        <w:ind w:left="720" w:hanging="360"/>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Rohan learns that food needs to be broken down into simpler substances. What is this overall process called? </w:t>
      </w:r>
    </w:p>
    <w:p w:rsidR="00000000" w:rsidDel="00000000" w:rsidP="00000000" w:rsidRDefault="00000000" w:rsidRPr="00000000" w14:paraId="0000003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360" w:lineRule="auto"/>
        <w:ind w:left="720" w:hanging="360"/>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After Rohan chews and swallows his food, it travels down a long tube to his stomach. Describe what happens to the food inside the stomach, including what substances are mixed with it.</w:t>
      </w:r>
    </w:p>
    <w:p w:rsidR="00000000" w:rsidDel="00000000" w:rsidP="00000000" w:rsidRDefault="00000000" w:rsidRPr="00000000" w14:paraId="0000003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360" w:lineRule="auto"/>
        <w:ind w:left="720" w:hanging="360"/>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What is the work of the small intestine?</w:t>
      </w:r>
      <w:r w:rsidDel="00000000" w:rsidR="00000000" w:rsidRPr="00000000">
        <w:rPr>
          <w:rtl w:val="0"/>
        </w:rPr>
      </w:r>
    </w:p>
    <w:p w:rsidR="00000000" w:rsidDel="00000000" w:rsidP="00000000" w:rsidRDefault="00000000" w:rsidRPr="00000000" w14:paraId="0000003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360" w:lineRule="auto"/>
        <w:ind w:left="720" w:hanging="360"/>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What is the primary function of the large intestine concerning the remaining food material, and what is the final step in removing the undigested solid waste from the body?</w:t>
      </w:r>
    </w:p>
    <w:p w:rsidR="00000000" w:rsidDel="00000000" w:rsidP="00000000" w:rsidRDefault="00000000" w:rsidRPr="00000000" w14:paraId="0000003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beforeAutospacing="0" w:line="360" w:lineRule="auto"/>
        <w:ind w:left="720" w:hanging="360"/>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Rohan once observed his neighbor's cow chewing continuously even when it wasn't actively eating grass. What is the digestion process in the cow called?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72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0" w:right="0" w:firstLine="0"/>
        <w:jc w:val="left"/>
        <w:rPr>
          <w:rFonts w:ascii="Cambria" w:cs="Cambria" w:eastAsia="Cambria" w:hAnsi="Cambr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spacing w:after="100" w:before="0" w:line="240" w:lineRule="auto"/>
        <w:rPr>
          <w:rFonts w:ascii="Cambria" w:cs="Cambria" w:eastAsia="Cambria" w:hAnsi="Cambria"/>
          <w:sz w:val="28"/>
          <w:szCs w:val="28"/>
        </w:rPr>
      </w:pPr>
      <w:r w:rsidDel="00000000" w:rsidR="00000000" w:rsidRPr="00000000">
        <w:rPr>
          <w:rtl w:val="0"/>
        </w:rPr>
      </w:r>
    </w:p>
    <w:sectPr>
      <w:headerReference r:id="rId9" w:type="default"/>
      <w:pgSz w:h="16838" w:w="11906" w:orient="portrait"/>
      <w:pgMar w:bottom="1095" w:top="1440" w:left="1440" w:right="93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843C1"/>
    <w:pPr>
      <w:ind w:left="720"/>
      <w:contextualSpacing w:val="1"/>
    </w:pPr>
  </w:style>
  <w:style w:type="paragraph" w:styleId="NormalWeb">
    <w:name w:val="Normal (Web)"/>
    <w:basedOn w:val="Normal"/>
    <w:uiPriority w:val="99"/>
    <w:semiHidden w:val="1"/>
    <w:unhideWhenUsed w:val="1"/>
    <w:rsid w:val="00494D0B"/>
    <w:pPr>
      <w:spacing w:after="100" w:afterAutospacing="1" w:before="100" w:beforeAutospacing="1" w:line="240" w:lineRule="auto"/>
    </w:pPr>
    <w:rPr>
      <w:rFonts w:ascii="Times New Roman" w:cs="Times New Roman" w:eastAsia="Times New Roman" w:hAnsi="Times New Roman"/>
      <w:kern w:val="0"/>
      <w:sz w:val="24"/>
      <w:szCs w:val="24"/>
      <w:lang w:eastAsia="en-IN"/>
    </w:rPr>
  </w:style>
  <w:style w:type="character" w:styleId="Strong">
    <w:name w:val="Strong"/>
    <w:basedOn w:val="DefaultParagraphFont"/>
    <w:uiPriority w:val="22"/>
    <w:qFormat w:val="1"/>
    <w:rsid w:val="0040473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4mbLtjFjQjfccWcc/8NWj98VNA==">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2024-04-22T07:09:00Z</dcterms:created>
  <dc:creator>Arunkumar Ramasamy</dc:creator>
</cp:coreProperties>
</file>